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D6F03" w:rsidRPr="00DE4C29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DE4C2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</w:t>
      </w:r>
    </w:p>
    <w:p w:rsidR="00EE051C" w:rsidRPr="00326FB9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170"/>
        <w:gridCol w:w="7294"/>
      </w:tblGrid>
      <w:tr w:rsidR="00027D8E" w:rsidRPr="00326FB9" w:rsidTr="00DE4C29">
        <w:tc>
          <w:tcPr>
            <w:tcW w:w="2170" w:type="dxa"/>
          </w:tcPr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294" w:type="dxa"/>
          </w:tcPr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RPr="00326FB9" w:rsidTr="00DE4C29">
        <w:tc>
          <w:tcPr>
            <w:tcW w:w="2170" w:type="dxa"/>
          </w:tcPr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294" w:type="dxa"/>
          </w:tcPr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:rsidR="00027D8E" w:rsidRPr="00326FB9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:rsidR="009D6F03" w:rsidRPr="0031484C" w:rsidRDefault="009D6F03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326FB9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FB6AB2" w:rsidRPr="00326FB9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EB1879" w:rsidRPr="00326FB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:rsidR="00FB6AB2" w:rsidRPr="00326FB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326FB9" w:rsidTr="000570DC">
        <w:trPr>
          <w:trHeight w:val="678"/>
          <w:tblHeader/>
        </w:trPr>
        <w:tc>
          <w:tcPr>
            <w:tcW w:w="704" w:type="dxa"/>
            <w:vMerge/>
          </w:tcPr>
          <w:p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:rsidR="00FB6AB2" w:rsidRPr="00326FB9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70762" w:rsidRPr="00326FB9" w:rsidTr="000570DC">
        <w:tc>
          <w:tcPr>
            <w:tcW w:w="704" w:type="dxa"/>
          </w:tcPr>
          <w:p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70762" w:rsidRPr="00A008BE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Cs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>Cererea de finan</w:t>
            </w:r>
            <w:r w:rsidR="0078111C">
              <w:rPr>
                <w:rFonts w:ascii="Times New Roman" w:eastAsia="ArialMT" w:hAnsi="Times New Roman" w:cs="Times New Roman"/>
              </w:rPr>
              <w:t>ț</w:t>
            </w:r>
            <w:r w:rsidRPr="00326FB9">
              <w:rPr>
                <w:rFonts w:ascii="Times New Roman" w:eastAsia="ArialMT" w:hAnsi="Times New Roman" w:cs="Times New Roman"/>
              </w:rPr>
              <w:t xml:space="preserve">are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1)</w:t>
            </w:r>
          </w:p>
        </w:tc>
        <w:tc>
          <w:tcPr>
            <w:tcW w:w="1588" w:type="dxa"/>
            <w:vAlign w:val="center"/>
          </w:tcPr>
          <w:p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 – n</w:t>
            </w:r>
          </w:p>
        </w:tc>
      </w:tr>
      <w:tr w:rsidR="00564B53" w:rsidRPr="00564B53" w:rsidTr="000570DC">
        <w:tc>
          <w:tcPr>
            <w:tcW w:w="704" w:type="dxa"/>
          </w:tcPr>
          <w:p w:rsidR="00970762" w:rsidRPr="00564B53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70762" w:rsidRPr="00564B53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Bugetul ac</w:t>
            </w:r>
            <w:r w:rsidR="0078111C">
              <w:rPr>
                <w:rStyle w:val="al1"/>
                <w:rFonts w:ascii="Times New Roman" w:hAnsi="Times New Roman" w:cs="Times New Roman"/>
                <w:b w:val="0"/>
              </w:rPr>
              <w:t>ț</w:t>
            </w: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iunii/activită</w:t>
            </w:r>
            <w:r w:rsidR="0078111C">
              <w:rPr>
                <w:rStyle w:val="al1"/>
                <w:rFonts w:ascii="Times New Roman" w:hAnsi="Times New Roman" w:cs="Times New Roman"/>
                <w:b w:val="0"/>
              </w:rPr>
              <w:t>ț</w:t>
            </w: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ii din cadrul proiectului</w:t>
            </w:r>
            <w:r w:rsidRPr="00564B53">
              <w:rPr>
                <w:rFonts w:ascii="Times New Roman" w:eastAsia="ArialMT" w:hAnsi="Times New Roman" w:cs="Times New Roman"/>
              </w:rPr>
              <w:t xml:space="preserve"> 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(Anexa 2</w:t>
            </w:r>
            <w:r w:rsidR="002B25F1" w:rsidRPr="00564B53">
              <w:rPr>
                <w:rFonts w:ascii="Times New Roman" w:eastAsia="ArialMT" w:hAnsi="Times New Roman" w:cs="Times New Roman"/>
                <w:b/>
                <w:bCs/>
              </w:rPr>
              <w:t xml:space="preserve"> </w:t>
            </w:r>
            <w:r w:rsidR="00740435">
              <w:rPr>
                <w:rFonts w:ascii="Times New Roman" w:eastAsia="ArialMT" w:hAnsi="Times New Roman" w:cs="Times New Roman"/>
                <w:b/>
                <w:bCs/>
              </w:rPr>
              <w:t>-</w:t>
            </w:r>
            <w:r w:rsidR="002B25F1" w:rsidRPr="00564B53">
              <w:rPr>
                <w:rFonts w:ascii="Times New Roman" w:eastAsia="ArialMT" w:hAnsi="Times New Roman" w:cs="Times New Roman"/>
                <w:b/>
                <w:bCs/>
              </w:rPr>
              <w:t xml:space="preserve"> Buget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)</w:t>
            </w:r>
          </w:p>
        </w:tc>
        <w:tc>
          <w:tcPr>
            <w:tcW w:w="1588" w:type="dxa"/>
            <w:vAlign w:val="center"/>
          </w:tcPr>
          <w:p w:rsidR="00970762" w:rsidRPr="00564B53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64B5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n+1 - ...</w:t>
            </w:r>
          </w:p>
        </w:tc>
      </w:tr>
      <w:tr w:rsidR="00564B53" w:rsidRPr="00564B53" w:rsidTr="002E0636">
        <w:tc>
          <w:tcPr>
            <w:tcW w:w="704" w:type="dxa"/>
          </w:tcPr>
          <w:p w:rsidR="00564B53" w:rsidRPr="00564B53" w:rsidRDefault="00564B53" w:rsidP="00564B5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64B53" w:rsidRPr="00564B53" w:rsidRDefault="00564B53" w:rsidP="00564B5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</w:rPr>
            </w:pP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Bugetul ac</w:t>
            </w:r>
            <w:r w:rsidR="0078111C">
              <w:rPr>
                <w:rStyle w:val="al1"/>
                <w:rFonts w:ascii="Times New Roman" w:hAnsi="Times New Roman" w:cs="Times New Roman"/>
                <w:b w:val="0"/>
              </w:rPr>
              <w:t>ț</w:t>
            </w: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iunii/activită</w:t>
            </w:r>
            <w:r w:rsidR="0078111C">
              <w:rPr>
                <w:rStyle w:val="al1"/>
                <w:rFonts w:ascii="Times New Roman" w:hAnsi="Times New Roman" w:cs="Times New Roman"/>
                <w:b w:val="0"/>
              </w:rPr>
              <w:t>ț</w:t>
            </w:r>
            <w:r w:rsidRPr="00564B53">
              <w:rPr>
                <w:rStyle w:val="al1"/>
                <w:rFonts w:ascii="Times New Roman" w:hAnsi="Times New Roman" w:cs="Times New Roman"/>
                <w:b w:val="0"/>
              </w:rPr>
              <w:t>ii din cadrul proiectului</w:t>
            </w:r>
            <w:r w:rsidRPr="00564B53">
              <w:rPr>
                <w:rFonts w:ascii="Times New Roman" w:eastAsia="ArialMT" w:hAnsi="Times New Roman" w:cs="Times New Roman"/>
              </w:rPr>
              <w:t xml:space="preserve"> </w:t>
            </w:r>
            <w:r w:rsidRPr="00564B53">
              <w:rPr>
                <w:rFonts w:ascii="Times New Roman" w:eastAsia="ArialMT" w:hAnsi="Times New Roman" w:cs="Times New Roman"/>
                <w:b/>
                <w:bCs/>
              </w:rPr>
              <w:t>(Anexa 2 - Indicatori)</w:t>
            </w:r>
          </w:p>
        </w:tc>
        <w:tc>
          <w:tcPr>
            <w:tcW w:w="1588" w:type="dxa"/>
          </w:tcPr>
          <w:p w:rsidR="00564B53" w:rsidRPr="00564B53" w:rsidRDefault="00564B53" w:rsidP="00564B5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64B5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64B53" w:rsidRPr="00326FB9" w:rsidTr="002E0636">
        <w:tc>
          <w:tcPr>
            <w:tcW w:w="704" w:type="dxa"/>
          </w:tcPr>
          <w:p w:rsidR="00564B53" w:rsidRPr="00326FB9" w:rsidRDefault="00564B53" w:rsidP="00564B5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64B53" w:rsidRPr="00326FB9" w:rsidRDefault="00564B53" w:rsidP="00564B5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ArialMT" w:hAnsi="Times New Roman" w:cs="Times New Roman"/>
              </w:rPr>
              <w:t>O</w:t>
            </w:r>
            <w:r w:rsidRPr="00996446">
              <w:rPr>
                <w:rFonts w:ascii="Times New Roman" w:eastAsia="ArialMT" w:hAnsi="Times New Roman" w:cs="Times New Roman"/>
              </w:rPr>
              <w:t>ferte de pre</w:t>
            </w:r>
            <w:r w:rsidR="0078111C">
              <w:rPr>
                <w:rFonts w:ascii="Times New Roman" w:eastAsia="ArialMT" w:hAnsi="Times New Roman" w:cs="Times New Roman"/>
              </w:rPr>
              <w:t>ț</w:t>
            </w:r>
            <w:r w:rsidRPr="00996446">
              <w:rPr>
                <w:rFonts w:ascii="Times New Roman" w:eastAsia="ArialMT" w:hAnsi="Times New Roman" w:cs="Times New Roman"/>
              </w:rPr>
              <w:t xml:space="preserve"> dacă este cazul</w:t>
            </w:r>
          </w:p>
        </w:tc>
        <w:tc>
          <w:tcPr>
            <w:tcW w:w="1588" w:type="dxa"/>
          </w:tcPr>
          <w:p w:rsidR="00564B53" w:rsidRPr="00326FB9" w:rsidRDefault="00564B53" w:rsidP="00564B5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2C6A1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70762" w:rsidRPr="00326FB9" w:rsidTr="000570DC">
        <w:tc>
          <w:tcPr>
            <w:tcW w:w="704" w:type="dxa"/>
          </w:tcPr>
          <w:p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Fonts w:ascii="Times New Roman" w:eastAsia="ArialMT" w:hAnsi="Times New Roman" w:cs="Times New Roman"/>
              </w:rPr>
              <w:t>Declara</w:t>
            </w:r>
            <w:r w:rsidR="0078111C">
              <w:rPr>
                <w:rFonts w:ascii="Times New Roman" w:eastAsia="ArialMT" w:hAnsi="Times New Roman" w:cs="Times New Roman"/>
              </w:rPr>
              <w:t>ț</w:t>
            </w:r>
            <w:r w:rsidRPr="00326FB9">
              <w:rPr>
                <w:rFonts w:ascii="Times New Roman" w:eastAsia="ArialMT" w:hAnsi="Times New Roman" w:cs="Times New Roman"/>
              </w:rPr>
              <w:t xml:space="preserve">ie </w:t>
            </w:r>
            <w:r w:rsidRPr="00326FB9">
              <w:rPr>
                <w:rFonts w:ascii="Times New Roman" w:eastAsia="ArialMT" w:hAnsi="Times New Roman" w:cs="Times New Roman"/>
                <w:b/>
                <w:bCs/>
              </w:rPr>
              <w:t>(Anexa 3)</w:t>
            </w:r>
          </w:p>
        </w:tc>
        <w:tc>
          <w:tcPr>
            <w:tcW w:w="1588" w:type="dxa"/>
            <w:vAlign w:val="center"/>
          </w:tcPr>
          <w:p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70762" w:rsidRPr="00326FB9" w:rsidTr="000570DC">
        <w:tc>
          <w:tcPr>
            <w:tcW w:w="704" w:type="dxa"/>
          </w:tcPr>
          <w:p w:rsidR="00970762" w:rsidRPr="00326FB9" w:rsidRDefault="00970762" w:rsidP="0097076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70762" w:rsidRPr="00326FB9" w:rsidRDefault="00970762" w:rsidP="0097076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26FB9">
              <w:rPr>
                <w:rStyle w:val="al1"/>
                <w:rFonts w:ascii="Times New Roman" w:hAnsi="Times New Roman" w:cs="Times New Roman"/>
                <w:b w:val="0"/>
              </w:rPr>
              <w:t>Raportul de activitate pentru anii anteriori</w:t>
            </w:r>
          </w:p>
        </w:tc>
        <w:tc>
          <w:tcPr>
            <w:tcW w:w="1588" w:type="dxa"/>
            <w:vAlign w:val="center"/>
          </w:tcPr>
          <w:p w:rsidR="00970762" w:rsidRPr="00326FB9" w:rsidRDefault="00970762" w:rsidP="00970762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6FB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</w:rPr>
            </w:pPr>
            <w:r w:rsidRPr="00950448">
              <w:rPr>
                <w:rFonts w:ascii="Times New Roman" w:eastAsia="ArialMT" w:hAnsi="Times New Roman" w:cs="Times New Roman"/>
              </w:rPr>
              <w:t xml:space="preserve">CV </w:t>
            </w:r>
            <w:r w:rsidRPr="00950448">
              <w:rPr>
                <w:rFonts w:ascii="Times New Roman" w:eastAsia="ArialMT" w:hAnsi="Times New Roman" w:cs="Times New Roman"/>
                <w:b/>
                <w:bCs/>
              </w:rPr>
              <w:t>(Anexa 4)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Fonts w:ascii="Times New Roman" w:eastAsia="ArialMT" w:hAnsi="Times New Roman" w:cs="Times New Roman"/>
              </w:rPr>
              <w:t>Extras din Registrul Asociațiilor și Fundațiilor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Fonts w:ascii="Times New Roman" w:hAnsi="Times New Roman" w:cs="Times New Roman"/>
              </w:rPr>
              <w:t>Document constitutiv (Statut/ Act Constitutiv) însoțit de ultima Încheiere Judecătorească rămasă definitivă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Fonts w:ascii="Times New Roman" w:eastAsia="ArialMT" w:hAnsi="Times New Roman" w:cs="Times New Roman"/>
              </w:rPr>
              <w:t>Certificat de identitate sportivă (CIS)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Fonts w:ascii="Times New Roman" w:hAnsi="Times New Roman" w:cs="Times New Roman"/>
              </w:rPr>
              <w:t>Certificat de înregistrare fiscală - CIF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48">
              <w:rPr>
                <w:rFonts w:ascii="Times New Roman" w:eastAsia="ArialMT" w:hAnsi="Times New Roman" w:cs="Times New Roman"/>
              </w:rPr>
              <w:t xml:space="preserve">Angajament pe proprie răspundere privind cofinanțarea </w:t>
            </w:r>
            <w:r w:rsidRPr="00950448">
              <w:rPr>
                <w:rFonts w:ascii="Times New Roman" w:eastAsia="ArialMT" w:hAnsi="Times New Roman" w:cs="Times New Roman"/>
                <w:b/>
                <w:bCs/>
              </w:rPr>
              <w:t>(Anexa 5)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Fonts w:ascii="Times New Roman" w:hAnsi="Times New Roman" w:cs="Times New Roman"/>
              </w:rPr>
              <w:t xml:space="preserve">Dovada existenței surselor de finanțare proprii sau atrase, cum ar fi: extrase de cont bancar, contracte de sponsorizare, scrisori de intenție, </w:t>
            </w:r>
            <w:r w:rsidRPr="00950448">
              <w:rPr>
                <w:rFonts w:ascii="Times New Roman" w:eastAsia="Verdana" w:hAnsi="Times New Roman" w:cs="Times New Roman"/>
              </w:rPr>
              <w:t>alte forme de sprijin financiar din partea unor terți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0448">
              <w:rPr>
                <w:rFonts w:ascii="Times New Roman" w:eastAsia="ArialMT" w:hAnsi="Times New Roman" w:cs="Times New Roman"/>
              </w:rPr>
              <w:t xml:space="preserve">Împuternicire </w:t>
            </w:r>
            <w:r w:rsidRPr="00950448">
              <w:rPr>
                <w:rFonts w:ascii="Times New Roman" w:eastAsia="ArialMT" w:hAnsi="Times New Roman" w:cs="Times New Roman"/>
                <w:b/>
                <w:bCs/>
              </w:rPr>
              <w:t>(Anexa 6) -</w:t>
            </w:r>
            <w:r w:rsidRPr="00950448">
              <w:rPr>
                <w:rFonts w:ascii="Times New Roman" w:eastAsia="ArialMT" w:hAnsi="Times New Roman" w:cs="Times New Roman"/>
              </w:rPr>
              <w:t xml:space="preserve"> dacă este cazul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o-RO"/>
              </w:rPr>
            </w:pPr>
            <w:r w:rsidRPr="00950448">
              <w:rPr>
                <w:rFonts w:ascii="Times New Roman" w:hAnsi="Times New Roman" w:cs="Times New Roman"/>
                <w:lang w:eastAsia="ro-RO"/>
              </w:rPr>
              <w:t xml:space="preserve">Acord privind prelucrarea datelor cu caracter personal </w:t>
            </w:r>
            <w:r w:rsidRPr="0065443E">
              <w:rPr>
                <w:rFonts w:ascii="Times New Roman" w:hAnsi="Times New Roman" w:cs="Times New Roman"/>
                <w:b/>
                <w:bCs/>
                <w:lang w:eastAsia="ro-RO"/>
              </w:rPr>
              <w:t>(Anexa 10)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o-RO"/>
              </w:rPr>
            </w:pPr>
            <w:r w:rsidRPr="00950448">
              <w:rPr>
                <w:rFonts w:ascii="Times New Roman" w:hAnsi="Times New Roman" w:cs="Times New Roman"/>
                <w:lang w:eastAsia="ro-RO"/>
              </w:rPr>
              <w:t>Regulamentul competiției</w:t>
            </w:r>
            <w:r w:rsidRPr="00950448">
              <w:rPr>
                <w:rStyle w:val="FootnoteReference"/>
                <w:rFonts w:ascii="Times New Roman" w:hAnsi="Times New Roman" w:cs="Times New Roman"/>
                <w:lang w:eastAsia="ro-RO"/>
              </w:rPr>
              <w:footnoteReference w:id="1"/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038CB" w:rsidRPr="00950448" w:rsidRDefault="001038CB" w:rsidP="001038C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950448">
              <w:rPr>
                <w:rFonts w:ascii="Times New Roman" w:eastAsia="ArialMT" w:hAnsi="Times New Roman" w:cs="Times New Roman"/>
                <w:b/>
                <w:bCs/>
              </w:rPr>
              <w:t xml:space="preserve">Acte doveditoare necesare aplicării criteriilor de evaluare </w:t>
            </w:r>
            <w:r w:rsidRPr="00950448">
              <w:rPr>
                <w:rFonts w:ascii="Times New Roman" w:eastAsia="ArialMT" w:hAnsi="Times New Roman" w:cs="Times New Roman"/>
                <w:bCs/>
              </w:rPr>
              <w:t xml:space="preserve">(conform solicitărilor de la </w:t>
            </w:r>
            <w:r w:rsidRPr="00950448">
              <w:rPr>
                <w:rFonts w:ascii="Times New Roman" w:eastAsia="ArialMT" w:hAnsi="Times New Roman" w:cs="Times New Roman"/>
                <w:bCs/>
                <w:i/>
              </w:rPr>
              <w:t>subcapitolul Criterii de selecție)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</w:rPr>
            </w:pPr>
            <w:r w:rsidRPr="00950448">
              <w:rPr>
                <w:rFonts w:ascii="Times New Roman" w:eastAsia="ArialMT" w:hAnsi="Times New Roman" w:cs="Times New Roman"/>
              </w:rPr>
              <w:t xml:space="preserve">CD/DVD/stick care va conține </w:t>
            </w:r>
            <w:r w:rsidRPr="00950448">
              <w:rPr>
                <w:rFonts w:ascii="Times New Roman" w:eastAsia="ArialMT" w:hAnsi="Times New Roman"/>
              </w:rPr>
              <w:t xml:space="preserve">Anexele 1.2.a și 1.2.b, </w:t>
            </w:r>
            <w:r w:rsidRPr="00950448">
              <w:rPr>
                <w:rFonts w:ascii="Times New Roman" w:hAnsi="Times New Roman"/>
              </w:rPr>
              <w:t>Bugetul acțiunii/ activității din cadrul proiectului</w:t>
            </w:r>
            <w:r>
              <w:rPr>
                <w:rFonts w:ascii="Times New Roman" w:hAnsi="Times New Roman"/>
              </w:rPr>
              <w:t>,</w:t>
            </w:r>
            <w:r w:rsidRPr="00950448">
              <w:rPr>
                <w:rFonts w:ascii="Times New Roman" w:eastAsia="ArialMT" w:hAnsi="Times New Roman"/>
              </w:rPr>
              <w:t xml:space="preserve"> în format (</w:t>
            </w:r>
            <w:r w:rsidRPr="00950448">
              <w:rPr>
                <w:rFonts w:ascii="Times New Roman" w:eastAsia="ArialMT" w:hAnsi="Times New Roman"/>
                <w:lang w:eastAsia="ro-RO"/>
              </w:rPr>
              <w:t>*.xls, *.xlsx)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:rsidR="001038CB" w:rsidRPr="00950448" w:rsidRDefault="001038CB" w:rsidP="001038C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950448">
              <w:rPr>
                <w:rStyle w:val="ln2tlitera"/>
                <w:rFonts w:ascii="Times New Roman" w:hAnsi="Times New Roman" w:cs="Times New Roman"/>
              </w:rPr>
              <w:t>Situațiile financiare anuale la data de 31 decembrie a exercițiului financiar precedent însoțite de dovada depunerii la autoritățile competente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038CB" w:rsidRPr="00326FB9" w:rsidTr="0097254C">
        <w:tc>
          <w:tcPr>
            <w:tcW w:w="704" w:type="dxa"/>
          </w:tcPr>
          <w:p w:rsidR="001038CB" w:rsidRPr="00326FB9" w:rsidRDefault="001038CB" w:rsidP="001038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Align w:val="center"/>
          </w:tcPr>
          <w:p w:rsidR="001038CB" w:rsidRPr="00CC497C" w:rsidRDefault="001038CB" w:rsidP="00103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o-RO"/>
              </w:rPr>
            </w:pPr>
            <w:r w:rsidRPr="00CC497C">
              <w:rPr>
                <w:rStyle w:val="ln2tlinie"/>
                <w:rFonts w:ascii="Times New Roman" w:hAnsi="Times New Roman" w:cs="Times New Roman"/>
              </w:rPr>
              <w:t>Certificat fiscal privind datoriile la bugetul consolidat general</w:t>
            </w:r>
          </w:p>
        </w:tc>
        <w:tc>
          <w:tcPr>
            <w:tcW w:w="1588" w:type="dxa"/>
          </w:tcPr>
          <w:p w:rsidR="001038CB" w:rsidRPr="00326FB9" w:rsidRDefault="001038CB" w:rsidP="001038C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E0D4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78111C" w:rsidRPr="00326FB9" w:rsidTr="00EB113D">
        <w:tc>
          <w:tcPr>
            <w:tcW w:w="9493" w:type="dxa"/>
            <w:gridSpan w:val="3"/>
          </w:tcPr>
          <w:p w:rsidR="0078111C" w:rsidRPr="00326FB9" w:rsidRDefault="0078111C" w:rsidP="0078111C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326FB9">
              <w:rPr>
                <w:rFonts w:ascii="Times New Roman" w:hAnsi="Times New Roman" w:cs="Times New Roman"/>
                <w:b/>
                <w:lang w:eastAsia="ro-RO"/>
              </w:rPr>
              <w:t xml:space="preserve">Toate documentele depuse vor fi </w:t>
            </w:r>
            <w:r>
              <w:rPr>
                <w:rFonts w:ascii="Times New Roman" w:hAnsi="Times New Roman" w:cs="Times New Roman"/>
                <w:b/>
                <w:lang w:eastAsia="ro-RO"/>
              </w:rPr>
              <w:t>ș</w:t>
            </w:r>
            <w:r w:rsidRPr="00326FB9">
              <w:rPr>
                <w:rFonts w:ascii="Times New Roman" w:hAnsi="Times New Roman" w:cs="Times New Roman"/>
                <w:b/>
                <w:lang w:eastAsia="ro-RO"/>
              </w:rPr>
              <w:t>tampilate, asumate prin semnătura reprezentantului legal sau a împuternicitului</w:t>
            </w:r>
            <w:r w:rsidRPr="00326FB9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!</w:t>
            </w:r>
          </w:p>
        </w:tc>
      </w:tr>
    </w:tbl>
    <w:p w:rsidR="00D066B7" w:rsidRDefault="00D066B7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281391" w:rsidRDefault="00281391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281391" w:rsidRDefault="00281391" w:rsidP="00D066B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0E7865" w:rsidRPr="00326FB9" w:rsidRDefault="0082140D" w:rsidP="001C0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</w:t>
      </w:r>
      <w:r w:rsidR="00554BEC" w:rsidRPr="00326FB9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</w:t>
      </w:r>
    </w:p>
    <w:sectPr w:rsidR="000E7865" w:rsidRPr="00326FB9" w:rsidSect="00D066B7">
      <w:headerReference w:type="default" r:id="rId8"/>
      <w:pgSz w:w="11906" w:h="16838"/>
      <w:pgMar w:top="568" w:right="1440" w:bottom="1134" w:left="1440" w:header="567" w:footer="403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:rsidR="001038CB" w:rsidRPr="00DE4C29" w:rsidRDefault="001038CB" w:rsidP="001038CB">
      <w:pPr>
        <w:pStyle w:val="FootnoteText"/>
        <w:jc w:val="both"/>
        <w:rPr>
          <w:rFonts w:ascii="Times New Roman" w:hAnsi="Times New Roman" w:cs="Times New Roman"/>
        </w:rPr>
      </w:pPr>
      <w:r w:rsidRPr="00DE4C29">
        <w:rPr>
          <w:rStyle w:val="FootnoteReference"/>
          <w:rFonts w:ascii="Times New Roman" w:hAnsi="Times New Roman" w:cs="Times New Roman"/>
        </w:rPr>
        <w:footnoteRef/>
      </w:r>
      <w:r w:rsidRPr="00DE4C29">
        <w:rPr>
          <w:rFonts w:ascii="Times New Roman" w:hAnsi="Times New Roman" w:cs="Times New Roman"/>
        </w:rPr>
        <w:t xml:space="preserve"> Modificarea regulamentului în perioada implementării proiectului se comunică în cel mai scurt timp autorității finanțatoare. Comunicarea va fi însoțită de regulamentul modificat cu evidențierea tabelară a articolelor și prevederilor modificate.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>Opis</w:t>
    </w:r>
  </w:p>
  <w:p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DCF12E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02798033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3F7712E6">
            <wp:extent cx="3657600" cy="3657600"/>
            <wp:effectExtent l="0" t="0" r="0" b="0"/>
            <wp:docPr id="1402798033" name="Picture 1402798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5443779">
    <w:abstractNumId w:val="0"/>
  </w:num>
  <w:num w:numId="2" w16cid:durableId="1793204022">
    <w:abstractNumId w:val="5"/>
  </w:num>
  <w:num w:numId="3" w16cid:durableId="741678995">
    <w:abstractNumId w:val="3"/>
  </w:num>
  <w:num w:numId="4" w16cid:durableId="1795753373">
    <w:abstractNumId w:val="6"/>
  </w:num>
  <w:num w:numId="5" w16cid:durableId="1700468820">
    <w:abstractNumId w:val="2"/>
  </w:num>
  <w:num w:numId="6" w16cid:durableId="862323500">
    <w:abstractNumId w:val="1"/>
  </w:num>
  <w:num w:numId="7" w16cid:durableId="1066685538">
    <w:abstractNumId w:val="4"/>
  </w:num>
  <w:num w:numId="8" w16cid:durableId="1005472537">
    <w:abstractNumId w:val="7"/>
  </w:num>
  <w:num w:numId="9" w16cid:durableId="2051178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319FA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038CB"/>
    <w:rsid w:val="00135594"/>
    <w:rsid w:val="00146DD4"/>
    <w:rsid w:val="00155AF9"/>
    <w:rsid w:val="00175A94"/>
    <w:rsid w:val="0018700A"/>
    <w:rsid w:val="00196BA1"/>
    <w:rsid w:val="001C0597"/>
    <w:rsid w:val="001C33E4"/>
    <w:rsid w:val="001C5721"/>
    <w:rsid w:val="00207551"/>
    <w:rsid w:val="00210369"/>
    <w:rsid w:val="00220BFD"/>
    <w:rsid w:val="00252849"/>
    <w:rsid w:val="00281391"/>
    <w:rsid w:val="002A48DF"/>
    <w:rsid w:val="002B25F1"/>
    <w:rsid w:val="002C2F1C"/>
    <w:rsid w:val="002D2C2B"/>
    <w:rsid w:val="002D61F2"/>
    <w:rsid w:val="00300F9A"/>
    <w:rsid w:val="0031484C"/>
    <w:rsid w:val="00326FB9"/>
    <w:rsid w:val="00362BA9"/>
    <w:rsid w:val="003966C0"/>
    <w:rsid w:val="003A06D7"/>
    <w:rsid w:val="003B4B9D"/>
    <w:rsid w:val="003D3514"/>
    <w:rsid w:val="003D39DC"/>
    <w:rsid w:val="004413AD"/>
    <w:rsid w:val="004527DD"/>
    <w:rsid w:val="004552D5"/>
    <w:rsid w:val="00456B85"/>
    <w:rsid w:val="00462B81"/>
    <w:rsid w:val="00465A5C"/>
    <w:rsid w:val="004738D8"/>
    <w:rsid w:val="00480A42"/>
    <w:rsid w:val="00482BD0"/>
    <w:rsid w:val="004935BF"/>
    <w:rsid w:val="004954D0"/>
    <w:rsid w:val="004C37F9"/>
    <w:rsid w:val="004E4B0A"/>
    <w:rsid w:val="0050654C"/>
    <w:rsid w:val="00513066"/>
    <w:rsid w:val="00517E11"/>
    <w:rsid w:val="005523D7"/>
    <w:rsid w:val="00554BEC"/>
    <w:rsid w:val="00554D85"/>
    <w:rsid w:val="00564B53"/>
    <w:rsid w:val="00587966"/>
    <w:rsid w:val="005A6907"/>
    <w:rsid w:val="005E2AC1"/>
    <w:rsid w:val="00606265"/>
    <w:rsid w:val="006137DA"/>
    <w:rsid w:val="00635C72"/>
    <w:rsid w:val="0065443E"/>
    <w:rsid w:val="00661D87"/>
    <w:rsid w:val="00662660"/>
    <w:rsid w:val="00670BCF"/>
    <w:rsid w:val="006861E8"/>
    <w:rsid w:val="006A1FBE"/>
    <w:rsid w:val="006A3B6F"/>
    <w:rsid w:val="006A42A7"/>
    <w:rsid w:val="006B3C54"/>
    <w:rsid w:val="006B5C1C"/>
    <w:rsid w:val="006C767F"/>
    <w:rsid w:val="00714157"/>
    <w:rsid w:val="0071477A"/>
    <w:rsid w:val="00715AAF"/>
    <w:rsid w:val="00720CE0"/>
    <w:rsid w:val="007258D0"/>
    <w:rsid w:val="00732323"/>
    <w:rsid w:val="00732892"/>
    <w:rsid w:val="00740435"/>
    <w:rsid w:val="00753E3D"/>
    <w:rsid w:val="007601DA"/>
    <w:rsid w:val="0077410D"/>
    <w:rsid w:val="00775182"/>
    <w:rsid w:val="0078111C"/>
    <w:rsid w:val="0079035A"/>
    <w:rsid w:val="007D454B"/>
    <w:rsid w:val="007D7403"/>
    <w:rsid w:val="007E1A85"/>
    <w:rsid w:val="007F4CC3"/>
    <w:rsid w:val="00811B65"/>
    <w:rsid w:val="008155DB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50448"/>
    <w:rsid w:val="009609F3"/>
    <w:rsid w:val="00964328"/>
    <w:rsid w:val="00970762"/>
    <w:rsid w:val="00971AFD"/>
    <w:rsid w:val="00975BDE"/>
    <w:rsid w:val="00976C1F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008BE"/>
    <w:rsid w:val="00A00D35"/>
    <w:rsid w:val="00A23E7A"/>
    <w:rsid w:val="00A73D47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E7AED"/>
    <w:rsid w:val="00AF7709"/>
    <w:rsid w:val="00B00E56"/>
    <w:rsid w:val="00B32641"/>
    <w:rsid w:val="00B752CF"/>
    <w:rsid w:val="00BA6A38"/>
    <w:rsid w:val="00BB6B03"/>
    <w:rsid w:val="00BB7217"/>
    <w:rsid w:val="00BC3463"/>
    <w:rsid w:val="00BC6402"/>
    <w:rsid w:val="00BD28FA"/>
    <w:rsid w:val="00BD7D7B"/>
    <w:rsid w:val="00C21497"/>
    <w:rsid w:val="00C25DFE"/>
    <w:rsid w:val="00C34A75"/>
    <w:rsid w:val="00C4534B"/>
    <w:rsid w:val="00C5050E"/>
    <w:rsid w:val="00C65EF5"/>
    <w:rsid w:val="00C7113C"/>
    <w:rsid w:val="00C8191E"/>
    <w:rsid w:val="00CA3D52"/>
    <w:rsid w:val="00CC497C"/>
    <w:rsid w:val="00CD61A1"/>
    <w:rsid w:val="00CE3B3F"/>
    <w:rsid w:val="00CF583E"/>
    <w:rsid w:val="00CF5FFE"/>
    <w:rsid w:val="00D066B7"/>
    <w:rsid w:val="00D07B48"/>
    <w:rsid w:val="00D10C50"/>
    <w:rsid w:val="00D122F7"/>
    <w:rsid w:val="00D160B0"/>
    <w:rsid w:val="00D16FAA"/>
    <w:rsid w:val="00D43293"/>
    <w:rsid w:val="00D4415C"/>
    <w:rsid w:val="00D47ECA"/>
    <w:rsid w:val="00D92285"/>
    <w:rsid w:val="00DC10C8"/>
    <w:rsid w:val="00DC49BD"/>
    <w:rsid w:val="00DD72B1"/>
    <w:rsid w:val="00DD762A"/>
    <w:rsid w:val="00DD7A44"/>
    <w:rsid w:val="00DE4C29"/>
    <w:rsid w:val="00E66438"/>
    <w:rsid w:val="00E817C1"/>
    <w:rsid w:val="00EA06CB"/>
    <w:rsid w:val="00EA3BD3"/>
    <w:rsid w:val="00EB1879"/>
    <w:rsid w:val="00EC025F"/>
    <w:rsid w:val="00ED340B"/>
    <w:rsid w:val="00ED64AC"/>
    <w:rsid w:val="00EE051C"/>
    <w:rsid w:val="00F146BA"/>
    <w:rsid w:val="00F21B56"/>
    <w:rsid w:val="00F23082"/>
    <w:rsid w:val="00F4590A"/>
    <w:rsid w:val="00F66536"/>
    <w:rsid w:val="00FA2890"/>
    <w:rsid w:val="00FB6AB2"/>
    <w:rsid w:val="00FC0EED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8D1666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  <w:style w:type="character" w:customStyle="1" w:styleId="ln2tlinie">
    <w:name w:val="ln2tlinie"/>
    <w:rsid w:val="003A0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97B06-A0BB-4BB3-8FBE-7745E354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Alin</cp:lastModifiedBy>
  <cp:revision>131</cp:revision>
  <dcterms:created xsi:type="dcterms:W3CDTF">2016-11-03T08:07:00Z</dcterms:created>
  <dcterms:modified xsi:type="dcterms:W3CDTF">2025-03-07T10:00:00Z</dcterms:modified>
</cp:coreProperties>
</file>